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34F" w:rsidRPr="00D9034F" w:rsidRDefault="004B7F97" w:rsidP="00D9034F">
      <w:pPr>
        <w:tabs>
          <w:tab w:val="left" w:pos="1200"/>
        </w:tabs>
        <w:spacing w:line="400" w:lineRule="exact"/>
        <w:jc w:val="center"/>
        <w:rPr>
          <w:rFonts w:ascii="微軟正黑體" w:eastAsia="微軟正黑體" w:hAnsi="微軟正黑體" w:cs="Arial"/>
          <w:b/>
          <w:szCs w:val="24"/>
        </w:rPr>
      </w:pPr>
      <w:r>
        <w:rPr>
          <w:rFonts w:ascii="微軟正黑體" w:eastAsia="微軟正黑體" w:hAnsi="微軟正黑體" w:cs="Arial"/>
          <w:b/>
          <w:sz w:val="32"/>
          <w:szCs w:val="24"/>
        </w:rPr>
        <w:t>毛紡織品</w:t>
      </w:r>
      <w:r w:rsidR="00D9034F" w:rsidRPr="009F1397">
        <w:rPr>
          <w:rFonts w:ascii="微軟正黑體" w:eastAsia="微軟正黑體" w:hAnsi="微軟正黑體" w:cs="Arial"/>
          <w:b/>
          <w:sz w:val="32"/>
          <w:szCs w:val="24"/>
        </w:rPr>
        <w:t>標誌</w:t>
      </w:r>
      <w:r w:rsidR="00C26EBB">
        <w:rPr>
          <w:rFonts w:ascii="微軟正黑體" w:eastAsia="微軟正黑體" w:hAnsi="微軟正黑體" w:cs="Arial" w:hint="eastAsia"/>
          <w:b/>
          <w:sz w:val="32"/>
          <w:szCs w:val="24"/>
        </w:rPr>
        <w:t>概說</w:t>
      </w:r>
    </w:p>
    <w:p w:rsidR="00D9034F" w:rsidRPr="00D9034F" w:rsidRDefault="00D9034F" w:rsidP="00D9034F">
      <w:pPr>
        <w:tabs>
          <w:tab w:val="left" w:pos="1200"/>
        </w:tabs>
        <w:spacing w:line="400" w:lineRule="exact"/>
        <w:rPr>
          <w:rFonts w:ascii="微軟正黑體" w:eastAsia="微軟正黑體" w:hAnsi="微軟正黑體" w:cs="Arial"/>
          <w:szCs w:val="24"/>
        </w:rPr>
      </w:pPr>
    </w:p>
    <w:p w:rsidR="00D9034F" w:rsidRPr="004B7F97" w:rsidRDefault="00D9034F" w:rsidP="004B7F97">
      <w:pPr>
        <w:snapToGrid w:val="0"/>
        <w:spacing w:line="400" w:lineRule="atLeast"/>
        <w:jc w:val="both"/>
        <w:rPr>
          <w:rFonts w:ascii="微軟正黑體" w:eastAsia="微軟正黑體" w:hAnsi="微軟正黑體" w:cs="Arial"/>
          <w:szCs w:val="24"/>
        </w:rPr>
      </w:pPr>
      <w:r w:rsidRPr="004B7F97">
        <w:rPr>
          <w:rFonts w:ascii="微軟正黑體" w:eastAsia="微軟正黑體" w:hAnsi="微軟正黑體" w:cs="Arial"/>
          <w:szCs w:val="24"/>
        </w:rPr>
        <w:t>成立於</w:t>
      </w:r>
      <w:r w:rsidRPr="004B7F97">
        <w:rPr>
          <w:rFonts w:ascii="微軟正黑體" w:eastAsia="微軟正黑體" w:hAnsi="微軟正黑體" w:cs="Arial" w:hint="eastAsia"/>
          <w:szCs w:val="24"/>
        </w:rPr>
        <w:t>1937</w:t>
      </w:r>
      <w:r w:rsidRPr="004B7F97">
        <w:rPr>
          <w:rFonts w:ascii="微軟正黑體" w:eastAsia="微軟正黑體" w:hAnsi="微軟正黑體" w:cs="Arial"/>
          <w:szCs w:val="24"/>
        </w:rPr>
        <w:t>年之國際羊毛局（總部設於英國倫敦，目前主要的會員國為以大宗生產綿羊毛</w:t>
      </w:r>
      <w:r w:rsidRPr="004B7F97">
        <w:rPr>
          <w:rFonts w:ascii="微軟正黑體" w:eastAsia="微軟正黑體" w:hAnsi="微軟正黑體" w:cs="Arial" w:hint="eastAsia"/>
          <w:szCs w:val="24"/>
        </w:rPr>
        <w:t>之</w:t>
      </w:r>
      <w:r w:rsidRPr="004B7F97">
        <w:rPr>
          <w:rFonts w:ascii="微軟正黑體" w:eastAsia="微軟正黑體" w:hAnsi="微軟正黑體" w:cs="Arial"/>
          <w:szCs w:val="24"/>
        </w:rPr>
        <w:t>澳洲、紐西蘭和南非）在</w:t>
      </w:r>
      <w:r w:rsidRPr="004B7F97">
        <w:rPr>
          <w:rFonts w:ascii="微軟正黑體" w:eastAsia="微軟正黑體" w:hAnsi="微軟正黑體" w:cs="Arial" w:hint="eastAsia"/>
          <w:szCs w:val="24"/>
        </w:rPr>
        <w:t>1964</w:t>
      </w:r>
      <w:r w:rsidRPr="004B7F97">
        <w:rPr>
          <w:rFonts w:ascii="微軟正黑體" w:eastAsia="微軟正黑體" w:hAnsi="微軟正黑體" w:cs="Arial"/>
          <w:szCs w:val="24"/>
        </w:rPr>
        <w:t>年設計註冊如圖1之「純新羊毛產品」標誌，用以代表凡使用純新羊毛之製品，其品質達到國際羊毛局所訂定的條件，經該局核准後，即可使用如圖1之標誌。唯有下列</w:t>
      </w:r>
      <w:r w:rsidRPr="004B7F97">
        <w:rPr>
          <w:rFonts w:ascii="微軟正黑體" w:eastAsia="微軟正黑體" w:hAnsi="微軟正黑體" w:cs="Arial" w:hint="eastAsia"/>
          <w:szCs w:val="24"/>
        </w:rPr>
        <w:t>4</w:t>
      </w:r>
      <w:r w:rsidRPr="004B7F97">
        <w:rPr>
          <w:rFonts w:ascii="微軟正黑體" w:eastAsia="微軟正黑體" w:hAnsi="微軟正黑體" w:cs="Arial"/>
          <w:szCs w:val="24"/>
        </w:rPr>
        <w:t>點實際狀況，可予參考：</w:t>
      </w:r>
    </w:p>
    <w:p w:rsidR="00D9034F" w:rsidRDefault="00D9034F" w:rsidP="004B7F97">
      <w:pPr>
        <w:pStyle w:val="a3"/>
        <w:numPr>
          <w:ilvl w:val="0"/>
          <w:numId w:val="2"/>
        </w:numPr>
        <w:snapToGrid w:val="0"/>
        <w:spacing w:line="400" w:lineRule="atLeast"/>
        <w:ind w:leftChars="0" w:left="284" w:hanging="284"/>
        <w:jc w:val="both"/>
        <w:rPr>
          <w:rFonts w:ascii="微軟正黑體" w:eastAsia="微軟正黑體" w:hAnsi="微軟正黑體" w:cs="Arial"/>
          <w:szCs w:val="24"/>
        </w:rPr>
      </w:pPr>
      <w:r w:rsidRPr="00D9034F">
        <w:rPr>
          <w:rFonts w:ascii="微軟正黑體" w:eastAsia="微軟正黑體" w:hAnsi="微軟正黑體" w:cs="Arial"/>
          <w:szCs w:val="24"/>
        </w:rPr>
        <w:t>所謂純新羊毛（pure new wool），一般是指</w:t>
      </w:r>
      <w:r w:rsidRPr="00D9034F">
        <w:rPr>
          <w:rFonts w:ascii="微軟正黑體" w:eastAsia="微軟正黑體" w:hAnsi="微軟正黑體" w:cs="Arial" w:hint="eastAsia"/>
          <w:szCs w:val="24"/>
        </w:rPr>
        <w:t>100</w:t>
      </w:r>
      <w:r w:rsidRPr="00D9034F">
        <w:rPr>
          <w:rFonts w:ascii="微軟正黑體" w:eastAsia="微軟正黑體" w:hAnsi="微軟正黑體" w:cs="Arial"/>
          <w:szCs w:val="24"/>
        </w:rPr>
        <w:t>％之初剪毛（virgin wool，尚未形成紗線或織物</w:t>
      </w:r>
      <w:r w:rsidRPr="00D9034F">
        <w:rPr>
          <w:rFonts w:ascii="微軟正黑體" w:eastAsia="微軟正黑體" w:hAnsi="微軟正黑體" w:cs="Arial" w:hint="eastAsia"/>
          <w:szCs w:val="24"/>
        </w:rPr>
        <w:t>之</w:t>
      </w:r>
      <w:r w:rsidRPr="00D9034F">
        <w:rPr>
          <w:rFonts w:ascii="微軟正黑體" w:eastAsia="微軟正黑體" w:hAnsi="微軟正黑體" w:cs="Arial"/>
          <w:szCs w:val="24"/>
        </w:rPr>
        <w:t>毛纖維）。</w:t>
      </w:r>
    </w:p>
    <w:p w:rsidR="00D9034F" w:rsidRDefault="00D9034F" w:rsidP="004B7F97">
      <w:pPr>
        <w:pStyle w:val="a3"/>
        <w:numPr>
          <w:ilvl w:val="0"/>
          <w:numId w:val="2"/>
        </w:numPr>
        <w:snapToGrid w:val="0"/>
        <w:spacing w:line="400" w:lineRule="atLeast"/>
        <w:ind w:leftChars="0" w:left="284" w:hanging="284"/>
        <w:jc w:val="both"/>
        <w:rPr>
          <w:rFonts w:ascii="微軟正黑體" w:eastAsia="微軟正黑體" w:hAnsi="微軟正黑體" w:cs="Arial"/>
          <w:szCs w:val="24"/>
        </w:rPr>
      </w:pPr>
      <w:r w:rsidRPr="004B7F97">
        <w:rPr>
          <w:rFonts w:ascii="微軟正黑體" w:eastAsia="微軟正黑體" w:hAnsi="微軟正黑體" w:cs="Arial"/>
          <w:szCs w:val="24"/>
        </w:rPr>
        <w:t>有些地區，將各類毛纖維（如：山羊毛、</w:t>
      </w:r>
      <w:r w:rsidRPr="004B7F97">
        <w:rPr>
          <w:rFonts w:ascii="微軟正黑體" w:eastAsia="微軟正黑體" w:hAnsi="微軟正黑體" w:cs="Arial" w:hint="eastAsia"/>
          <w:szCs w:val="24"/>
        </w:rPr>
        <w:t>駝</w:t>
      </w:r>
      <w:r w:rsidRPr="004B7F97">
        <w:rPr>
          <w:rFonts w:ascii="微軟正黑體" w:eastAsia="微軟正黑體" w:hAnsi="微軟正黑體" w:cs="Arial"/>
          <w:szCs w:val="24"/>
        </w:rPr>
        <w:t>絨）均可視作羊毛，但可能會自行規範內含之比例。</w:t>
      </w:r>
    </w:p>
    <w:p w:rsidR="00D9034F" w:rsidRDefault="00D9034F" w:rsidP="004B7F97">
      <w:pPr>
        <w:pStyle w:val="a3"/>
        <w:numPr>
          <w:ilvl w:val="0"/>
          <w:numId w:val="2"/>
        </w:numPr>
        <w:snapToGrid w:val="0"/>
        <w:spacing w:line="400" w:lineRule="atLeast"/>
        <w:ind w:leftChars="0" w:left="284" w:hanging="284"/>
        <w:jc w:val="both"/>
        <w:rPr>
          <w:rFonts w:ascii="微軟正黑體" w:eastAsia="微軟正黑體" w:hAnsi="微軟正黑體" w:cs="Arial"/>
          <w:szCs w:val="24"/>
        </w:rPr>
      </w:pPr>
      <w:r w:rsidRPr="004B7F97">
        <w:rPr>
          <w:rFonts w:ascii="微軟正黑體" w:eastAsia="微軟正黑體" w:hAnsi="微軟正黑體" w:cs="Arial"/>
          <w:szCs w:val="24"/>
        </w:rPr>
        <w:t>在紐澳地區，其純新羊毛標誌不可含有</w:t>
      </w:r>
      <w:r w:rsidRPr="004B7F97">
        <w:rPr>
          <w:rFonts w:ascii="微軟正黑體" w:eastAsia="微軟正黑體" w:hAnsi="微軟正黑體" w:cs="Arial" w:hint="eastAsia"/>
          <w:szCs w:val="24"/>
        </w:rPr>
        <w:t>20</w:t>
      </w:r>
      <w:r w:rsidRPr="004B7F97">
        <w:rPr>
          <w:rFonts w:ascii="微軟正黑體" w:eastAsia="微軟正黑體" w:hAnsi="微軟正黑體" w:cs="Arial"/>
          <w:szCs w:val="24"/>
        </w:rPr>
        <w:t>％以上除了綿羊毛（sheep wool）以外的毛纖維（但不可含兔毛）。</w:t>
      </w:r>
    </w:p>
    <w:p w:rsidR="00D9034F" w:rsidRPr="004B7F97" w:rsidRDefault="00D9034F" w:rsidP="004B7F97">
      <w:pPr>
        <w:pStyle w:val="a3"/>
        <w:numPr>
          <w:ilvl w:val="0"/>
          <w:numId w:val="2"/>
        </w:numPr>
        <w:snapToGrid w:val="0"/>
        <w:spacing w:line="400" w:lineRule="atLeast"/>
        <w:ind w:leftChars="0" w:left="284" w:hanging="284"/>
        <w:jc w:val="both"/>
        <w:rPr>
          <w:rFonts w:ascii="微軟正黑體" w:eastAsia="微軟正黑體" w:hAnsi="微軟正黑體" w:cs="Arial"/>
          <w:szCs w:val="24"/>
        </w:rPr>
      </w:pPr>
      <w:r w:rsidRPr="004B7F97">
        <w:rPr>
          <w:rFonts w:ascii="微軟正黑體" w:eastAsia="微軟正黑體" w:hAnsi="微軟正黑體" w:cs="Arial"/>
          <w:szCs w:val="24"/>
        </w:rPr>
        <w:t>某些地區可允許使用「純新羊毛產品標誌」在一些特殊產品上，如：由其他的天然或化學纖維所製得額外附加在產品上的綉花、貼花或嵌條。</w:t>
      </w:r>
    </w:p>
    <w:p w:rsidR="004B7F97" w:rsidRPr="004B7F97" w:rsidRDefault="004B7F97" w:rsidP="004B7F97">
      <w:pPr>
        <w:snapToGrid w:val="0"/>
        <w:spacing w:beforeLines="20" w:before="72" w:line="400" w:lineRule="atLeast"/>
        <w:jc w:val="both"/>
        <w:rPr>
          <w:rFonts w:ascii="微軟正黑體" w:eastAsia="微軟正黑體" w:hAnsi="微軟正黑體" w:cs="Arial"/>
          <w:szCs w:val="24"/>
        </w:rPr>
      </w:pPr>
    </w:p>
    <w:p w:rsidR="00D9034F" w:rsidRPr="004B7F97" w:rsidRDefault="00D9034F" w:rsidP="004B7F97">
      <w:pPr>
        <w:snapToGrid w:val="0"/>
        <w:spacing w:beforeLines="20" w:before="72" w:line="400" w:lineRule="atLeast"/>
        <w:jc w:val="both"/>
        <w:rPr>
          <w:rFonts w:ascii="微軟正黑體" w:eastAsia="微軟正黑體" w:hAnsi="微軟正黑體" w:cs="Arial"/>
          <w:szCs w:val="24"/>
        </w:rPr>
      </w:pPr>
      <w:r w:rsidRPr="004B7F97">
        <w:rPr>
          <w:rFonts w:ascii="微軟正黑體" w:eastAsia="微軟正黑體" w:hAnsi="微軟正黑體" w:cs="Arial"/>
          <w:szCs w:val="24"/>
        </w:rPr>
        <w:t>國際羊毛局另於</w:t>
      </w:r>
      <w:r w:rsidRPr="004B7F97">
        <w:rPr>
          <w:rFonts w:ascii="微軟正黑體" w:eastAsia="微軟正黑體" w:hAnsi="微軟正黑體" w:cs="Arial" w:hint="eastAsia"/>
          <w:szCs w:val="24"/>
        </w:rPr>
        <w:t>1971</w:t>
      </w:r>
      <w:r w:rsidRPr="004B7F97">
        <w:rPr>
          <w:rFonts w:ascii="微軟正黑體" w:eastAsia="微軟正黑體" w:hAnsi="微軟正黑體" w:cs="Arial"/>
          <w:szCs w:val="24"/>
        </w:rPr>
        <w:t>年設計註冊了羊毛混紡標誌如圖2（含新毛量至少</w:t>
      </w:r>
      <w:r w:rsidRPr="004B7F97">
        <w:rPr>
          <w:rFonts w:ascii="微軟正黑體" w:eastAsia="微軟正黑體" w:hAnsi="微軟正黑體" w:cs="Arial" w:hint="eastAsia"/>
          <w:szCs w:val="24"/>
        </w:rPr>
        <w:t>60</w:t>
      </w:r>
      <w:r w:rsidRPr="004B7F97">
        <w:rPr>
          <w:rFonts w:ascii="微軟正黑體" w:eastAsia="微軟正黑體" w:hAnsi="微軟正黑體" w:cs="Arial"/>
          <w:szCs w:val="24"/>
        </w:rPr>
        <w:t>％）及圖3（含新毛量為</w:t>
      </w:r>
      <w:r w:rsidRPr="004B7F97">
        <w:rPr>
          <w:rFonts w:ascii="微軟正黑體" w:eastAsia="微軟正黑體" w:hAnsi="微軟正黑體" w:cs="Arial" w:hint="eastAsia"/>
          <w:szCs w:val="24"/>
        </w:rPr>
        <w:t>30</w:t>
      </w:r>
      <w:r w:rsidRPr="004B7F97">
        <w:rPr>
          <w:rFonts w:ascii="微軟正黑體" w:eastAsia="微軟正黑體" w:hAnsi="微軟正黑體" w:cs="Arial"/>
          <w:szCs w:val="24"/>
        </w:rPr>
        <w:t>～</w:t>
      </w:r>
      <w:r w:rsidRPr="004B7F97">
        <w:rPr>
          <w:rFonts w:ascii="微軟正黑體" w:eastAsia="微軟正黑體" w:hAnsi="微軟正黑體" w:cs="Arial" w:hint="eastAsia"/>
          <w:szCs w:val="24"/>
        </w:rPr>
        <w:t>60</w:t>
      </w:r>
      <w:r w:rsidRPr="004B7F97">
        <w:rPr>
          <w:rFonts w:ascii="微軟正黑體" w:eastAsia="微軟正黑體" w:hAnsi="微軟正黑體" w:cs="Arial"/>
          <w:szCs w:val="24"/>
        </w:rPr>
        <w:t>％）所示。其產品之品質要求類似於純新羊毛產品標誌，但需註明各種纖維之含量，且註明與實際纖維含量的差異，不得超過</w:t>
      </w:r>
      <w:r w:rsidRPr="004B7F97">
        <w:rPr>
          <w:rFonts w:ascii="微軟正黑體" w:eastAsia="微軟正黑體" w:hAnsi="微軟正黑體" w:cs="Arial" w:hint="eastAsia"/>
          <w:szCs w:val="24"/>
        </w:rPr>
        <w:t>3</w:t>
      </w:r>
      <w:r w:rsidRPr="004B7F97">
        <w:rPr>
          <w:rFonts w:ascii="微軟正黑體" w:eastAsia="微軟正黑體" w:hAnsi="微軟正黑體" w:cs="Arial"/>
          <w:szCs w:val="24"/>
        </w:rPr>
        <w:t>％。</w:t>
      </w:r>
    </w:p>
    <w:tbl>
      <w:tblPr>
        <w:tblStyle w:val="a4"/>
        <w:tblW w:w="7816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2605"/>
        <w:gridCol w:w="2606"/>
      </w:tblGrid>
      <w:tr w:rsidR="00D9034F" w:rsidTr="003F78E0">
        <w:trPr>
          <w:trHeight w:val="2012"/>
        </w:trPr>
        <w:tc>
          <w:tcPr>
            <w:tcW w:w="2605" w:type="dxa"/>
          </w:tcPr>
          <w:p w:rsidR="00D9034F" w:rsidRDefault="00D9034F" w:rsidP="00D9034F">
            <w:pPr>
              <w:pStyle w:val="a3"/>
              <w:spacing w:line="400" w:lineRule="exact"/>
              <w:ind w:leftChars="0" w:left="0"/>
              <w:rPr>
                <w:rFonts w:ascii="Arial" w:eastAsia="華康細圓體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81915</wp:posOffset>
                  </wp:positionV>
                  <wp:extent cx="1277620" cy="981075"/>
                  <wp:effectExtent l="0" t="0" r="0" b="9525"/>
                  <wp:wrapNone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620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05" w:type="dxa"/>
          </w:tcPr>
          <w:p w:rsidR="00D9034F" w:rsidRDefault="00D9034F" w:rsidP="00D9034F">
            <w:pPr>
              <w:pStyle w:val="a3"/>
              <w:spacing w:line="400" w:lineRule="exact"/>
              <w:ind w:leftChars="0" w:left="0"/>
              <w:rPr>
                <w:rFonts w:ascii="Arial" w:eastAsia="華康細圓體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6EF0773D" wp14:editId="1A1B41C5">
                  <wp:simplePos x="0" y="0"/>
                  <wp:positionH relativeFrom="column">
                    <wp:posOffset>101601</wp:posOffset>
                  </wp:positionH>
                  <wp:positionV relativeFrom="paragraph">
                    <wp:posOffset>78740</wp:posOffset>
                  </wp:positionV>
                  <wp:extent cx="1268890" cy="1152525"/>
                  <wp:effectExtent l="0" t="0" r="7620" b="0"/>
                  <wp:wrapNone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257" cy="115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164465</wp:posOffset>
                  </wp:positionH>
                  <wp:positionV relativeFrom="paragraph">
                    <wp:posOffset>81915</wp:posOffset>
                  </wp:positionV>
                  <wp:extent cx="1152525" cy="1077507"/>
                  <wp:effectExtent l="0" t="0" r="0" b="8890"/>
                  <wp:wrapNone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077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06" w:type="dxa"/>
          </w:tcPr>
          <w:p w:rsidR="00D9034F" w:rsidRDefault="00D9034F" w:rsidP="00D9034F">
            <w:pPr>
              <w:pStyle w:val="a3"/>
              <w:spacing w:line="400" w:lineRule="exact"/>
              <w:ind w:leftChars="0" w:left="0"/>
              <w:rPr>
                <w:rFonts w:ascii="Arial" w:eastAsia="華康細圓體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31115</wp:posOffset>
                  </wp:positionV>
                  <wp:extent cx="1362075" cy="1124585"/>
                  <wp:effectExtent l="0" t="0" r="9525" b="0"/>
                  <wp:wrapNone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1124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9034F" w:rsidTr="003F78E0">
        <w:trPr>
          <w:trHeight w:val="540"/>
        </w:trPr>
        <w:tc>
          <w:tcPr>
            <w:tcW w:w="2605" w:type="dxa"/>
          </w:tcPr>
          <w:p w:rsidR="00D9034F" w:rsidRPr="003F78E0" w:rsidRDefault="003F78E0" w:rsidP="003F78E0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 w:cs="Arial"/>
                <w:sz w:val="20"/>
                <w:szCs w:val="24"/>
              </w:rPr>
            </w:pPr>
            <w:r w:rsidRPr="003F78E0">
              <w:rPr>
                <w:rFonts w:ascii="微軟正黑體" w:eastAsia="微軟正黑體" w:hAnsi="微軟正黑體" w:cs="Arial"/>
                <w:sz w:val="20"/>
                <w:szCs w:val="24"/>
              </w:rPr>
              <w:t>99.7%</w:t>
            </w:r>
            <w:r w:rsidRPr="003F78E0">
              <w:rPr>
                <w:rFonts w:ascii="微軟正黑體" w:eastAsia="微軟正黑體" w:hAnsi="微軟正黑體" w:cs="Arial" w:hint="eastAsia"/>
                <w:sz w:val="20"/>
                <w:szCs w:val="24"/>
                <w:lang w:eastAsia="zh-HK"/>
              </w:rPr>
              <w:t>純新羊毛</w:t>
            </w:r>
          </w:p>
        </w:tc>
        <w:tc>
          <w:tcPr>
            <w:tcW w:w="2605" w:type="dxa"/>
          </w:tcPr>
          <w:p w:rsidR="00D9034F" w:rsidRPr="003F78E0" w:rsidRDefault="003F78E0" w:rsidP="003F78E0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 w:cs="Arial"/>
                <w:sz w:val="20"/>
                <w:szCs w:val="24"/>
              </w:rPr>
            </w:pPr>
            <w:r w:rsidRPr="003F78E0">
              <w:rPr>
                <w:rFonts w:ascii="微軟正黑體" w:eastAsia="微軟正黑體" w:hAnsi="微軟正黑體" w:cs="Arial"/>
                <w:sz w:val="20"/>
                <w:szCs w:val="24"/>
              </w:rPr>
              <w:t>60%</w:t>
            </w:r>
            <w:r w:rsidRPr="003F78E0">
              <w:rPr>
                <w:rFonts w:ascii="微軟正黑體" w:eastAsia="微軟正黑體" w:hAnsi="微軟正黑體" w:cs="Arial" w:hint="eastAsia"/>
                <w:sz w:val="20"/>
                <w:szCs w:val="24"/>
                <w:lang w:eastAsia="zh-HK"/>
              </w:rPr>
              <w:t>或以上新羊毛</w:t>
            </w:r>
          </w:p>
        </w:tc>
        <w:tc>
          <w:tcPr>
            <w:tcW w:w="2606" w:type="dxa"/>
          </w:tcPr>
          <w:p w:rsidR="00D9034F" w:rsidRPr="003F78E0" w:rsidRDefault="003F78E0" w:rsidP="003F78E0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 w:cs="Arial"/>
                <w:sz w:val="20"/>
                <w:szCs w:val="24"/>
              </w:rPr>
            </w:pPr>
            <w:r w:rsidRPr="003F78E0">
              <w:rPr>
                <w:rFonts w:ascii="微軟正黑體" w:eastAsia="微軟正黑體" w:hAnsi="微軟正黑體" w:cs="Arial"/>
                <w:sz w:val="20"/>
                <w:szCs w:val="24"/>
              </w:rPr>
              <w:t>30%~60%</w:t>
            </w:r>
            <w:r w:rsidRPr="003F78E0">
              <w:rPr>
                <w:rFonts w:ascii="微軟正黑體" w:eastAsia="微軟正黑體" w:hAnsi="微軟正黑體" w:cs="Arial" w:hint="eastAsia"/>
                <w:sz w:val="20"/>
                <w:szCs w:val="24"/>
                <w:lang w:eastAsia="zh-HK"/>
              </w:rPr>
              <w:t>新羊毛</w:t>
            </w:r>
          </w:p>
        </w:tc>
      </w:tr>
      <w:tr w:rsidR="00D9034F" w:rsidTr="003F78E0">
        <w:tc>
          <w:tcPr>
            <w:tcW w:w="2605" w:type="dxa"/>
          </w:tcPr>
          <w:p w:rsidR="00D9034F" w:rsidRPr="003F78E0" w:rsidRDefault="003F78E0" w:rsidP="003F78E0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 w:cs="Arial"/>
                <w:sz w:val="20"/>
                <w:szCs w:val="24"/>
              </w:rPr>
            </w:pPr>
            <w:r w:rsidRPr="003F78E0">
              <w:rPr>
                <w:rFonts w:ascii="微軟正黑體" w:eastAsia="微軟正黑體" w:hAnsi="微軟正黑體" w:cs="Arial" w:hint="eastAsia"/>
                <w:sz w:val="20"/>
                <w:szCs w:val="24"/>
                <w:lang w:eastAsia="zh-HK"/>
              </w:rPr>
              <w:t>圖1</w:t>
            </w:r>
          </w:p>
        </w:tc>
        <w:tc>
          <w:tcPr>
            <w:tcW w:w="2605" w:type="dxa"/>
          </w:tcPr>
          <w:p w:rsidR="00D9034F" w:rsidRPr="003F78E0" w:rsidRDefault="003F78E0" w:rsidP="003F78E0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 w:cs="Arial"/>
                <w:sz w:val="20"/>
                <w:szCs w:val="24"/>
              </w:rPr>
            </w:pPr>
            <w:r w:rsidRPr="003F78E0">
              <w:rPr>
                <w:rFonts w:ascii="微軟正黑體" w:eastAsia="微軟正黑體" w:hAnsi="微軟正黑體" w:cs="Arial" w:hint="eastAsia"/>
                <w:sz w:val="20"/>
                <w:szCs w:val="24"/>
                <w:lang w:eastAsia="zh-HK"/>
              </w:rPr>
              <w:t>圖2</w:t>
            </w:r>
          </w:p>
        </w:tc>
        <w:tc>
          <w:tcPr>
            <w:tcW w:w="2606" w:type="dxa"/>
          </w:tcPr>
          <w:p w:rsidR="00D9034F" w:rsidRPr="003F78E0" w:rsidRDefault="003F78E0" w:rsidP="003F78E0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 w:cs="Arial"/>
                <w:sz w:val="20"/>
                <w:szCs w:val="24"/>
              </w:rPr>
            </w:pPr>
            <w:r w:rsidRPr="003F78E0">
              <w:rPr>
                <w:rFonts w:ascii="微軟正黑體" w:eastAsia="微軟正黑體" w:hAnsi="微軟正黑體" w:cs="Arial" w:hint="eastAsia"/>
                <w:sz w:val="20"/>
                <w:szCs w:val="24"/>
                <w:lang w:eastAsia="zh-HK"/>
              </w:rPr>
              <w:t>圖3</w:t>
            </w:r>
          </w:p>
        </w:tc>
      </w:tr>
    </w:tbl>
    <w:p w:rsidR="00D9034F" w:rsidRDefault="00D9034F" w:rsidP="00D9034F">
      <w:pPr>
        <w:pStyle w:val="a3"/>
        <w:spacing w:line="400" w:lineRule="exact"/>
        <w:ind w:leftChars="0"/>
        <w:rPr>
          <w:rFonts w:ascii="Arial" w:eastAsia="華康細圓體" w:hAnsi="Arial" w:cs="Arial"/>
          <w:szCs w:val="24"/>
        </w:rPr>
      </w:pPr>
      <w:r w:rsidRPr="00C630DF">
        <w:rPr>
          <w:rFonts w:ascii="Arial" w:eastAsia="華康細圓體" w:hAnsi="Arial" w:cs="Arial"/>
          <w:noProof/>
          <w:szCs w:val="24"/>
        </w:rPr>
        <w:drawing>
          <wp:inline distT="0" distB="0" distL="0" distR="0">
            <wp:extent cx="10572750" cy="3390900"/>
            <wp:effectExtent l="0" t="0" r="0" b="0"/>
            <wp:docPr id="1" name="圖片 1" descr="羊毛局標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羊毛局標章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34F" w:rsidRPr="000770FB" w:rsidRDefault="00D9034F" w:rsidP="000770FB">
      <w:pPr>
        <w:snapToGrid w:val="0"/>
        <w:spacing w:line="400" w:lineRule="atLeast"/>
        <w:jc w:val="both"/>
        <w:rPr>
          <w:rFonts w:ascii="微軟正黑體" w:eastAsia="微軟正黑體" w:hAnsi="微軟正黑體" w:cs="Arial"/>
          <w:szCs w:val="24"/>
        </w:rPr>
      </w:pPr>
      <w:r w:rsidRPr="000770FB">
        <w:rPr>
          <w:rFonts w:ascii="微軟正黑體" w:eastAsia="微軟正黑體" w:hAnsi="微軟正黑體" w:cs="Arial"/>
          <w:szCs w:val="24"/>
        </w:rPr>
        <w:t>成立於</w:t>
      </w:r>
      <w:r w:rsidRPr="000770FB">
        <w:rPr>
          <w:rFonts w:ascii="微軟正黑體" w:eastAsia="微軟正黑體" w:hAnsi="微軟正黑體" w:cs="Arial" w:hint="eastAsia"/>
          <w:szCs w:val="24"/>
        </w:rPr>
        <w:t>1974</w:t>
      </w:r>
      <w:r w:rsidRPr="000770FB">
        <w:rPr>
          <w:rFonts w:ascii="微軟正黑體" w:eastAsia="微軟正黑體" w:hAnsi="微軟正黑體" w:cs="Arial"/>
          <w:szCs w:val="24"/>
        </w:rPr>
        <w:t>年的國際毛海毛協會（Inte</w:t>
      </w:r>
      <w:r w:rsidRPr="000770FB">
        <w:rPr>
          <w:rFonts w:ascii="微軟正黑體" w:eastAsia="微軟正黑體" w:hAnsi="微軟正黑體" w:cs="Arial" w:hint="eastAsia"/>
          <w:szCs w:val="24"/>
        </w:rPr>
        <w:t>rn</w:t>
      </w:r>
      <w:r w:rsidRPr="000770FB">
        <w:rPr>
          <w:rFonts w:ascii="微軟正黑體" w:eastAsia="微軟正黑體" w:hAnsi="微軟正黑體" w:cs="Arial"/>
          <w:szCs w:val="24"/>
        </w:rPr>
        <w:t>ational Mohair Association,IMA；由主要生產毛海毛（即安哥拉山羊毛）的南非、美國德州、土耳其、中國大陸、阿根廷倡議於英國倫敦成立）設計並註冊了IMA標誌如圖</w:t>
      </w:r>
      <w:r w:rsidR="003F78E0" w:rsidRPr="000770FB">
        <w:rPr>
          <w:rFonts w:ascii="微軟正黑體" w:eastAsia="微軟正黑體" w:hAnsi="微軟正黑體" w:cs="Arial"/>
          <w:szCs w:val="24"/>
        </w:rPr>
        <w:t>4</w:t>
      </w:r>
      <w:r w:rsidRPr="000770FB">
        <w:rPr>
          <w:rFonts w:ascii="微軟正黑體" w:eastAsia="微軟正黑體" w:hAnsi="微軟正黑體" w:cs="Arial"/>
          <w:szCs w:val="24"/>
        </w:rPr>
        <w:t>所示，以保障毛海毛的產品品質。合乎品質條件的產品除可附標誌外，亦可附金色吊牌（即布料含</w:t>
      </w:r>
      <w:r w:rsidRPr="000770FB">
        <w:rPr>
          <w:rFonts w:ascii="微軟正黑體" w:eastAsia="微軟正黑體" w:hAnsi="微軟正黑體" w:cs="Arial" w:hint="eastAsia"/>
          <w:szCs w:val="24"/>
        </w:rPr>
        <w:t>50</w:t>
      </w:r>
      <w:r w:rsidRPr="000770FB">
        <w:rPr>
          <w:rFonts w:ascii="微軟正黑體" w:eastAsia="微軟正黑體" w:hAnsi="微軟正黑體" w:cs="Arial"/>
          <w:szCs w:val="24"/>
        </w:rPr>
        <w:t>％以上之成羊馬海毛或</w:t>
      </w:r>
      <w:r w:rsidRPr="000770FB">
        <w:rPr>
          <w:rFonts w:ascii="微軟正黑體" w:eastAsia="微軟正黑體" w:hAnsi="微軟正黑體" w:cs="Arial" w:hint="eastAsia"/>
          <w:szCs w:val="24"/>
        </w:rPr>
        <w:t>30</w:t>
      </w:r>
      <w:r w:rsidRPr="000770FB">
        <w:rPr>
          <w:rFonts w:ascii="微軟正黑體" w:eastAsia="微軟正黑體" w:hAnsi="微軟正黑體" w:cs="Arial"/>
          <w:szCs w:val="24"/>
        </w:rPr>
        <w:t>％以上的羔羊毛海毛）；若布料含</w:t>
      </w:r>
      <w:r w:rsidRPr="000770FB">
        <w:rPr>
          <w:rFonts w:ascii="微軟正黑體" w:eastAsia="微軟正黑體" w:hAnsi="微軟正黑體" w:cs="Arial" w:hint="eastAsia"/>
          <w:szCs w:val="24"/>
        </w:rPr>
        <w:t>25</w:t>
      </w:r>
      <w:r w:rsidRPr="000770FB">
        <w:rPr>
          <w:rFonts w:ascii="微軟正黑體" w:eastAsia="微軟正黑體" w:hAnsi="微軟正黑體" w:cs="Arial"/>
          <w:szCs w:val="24"/>
        </w:rPr>
        <w:t>％～</w:t>
      </w:r>
      <w:r w:rsidRPr="000770FB">
        <w:rPr>
          <w:rFonts w:ascii="微軟正黑體" w:eastAsia="微軟正黑體" w:hAnsi="微軟正黑體" w:cs="Arial" w:hint="eastAsia"/>
          <w:szCs w:val="24"/>
        </w:rPr>
        <w:t>50</w:t>
      </w:r>
      <w:r w:rsidRPr="000770FB">
        <w:rPr>
          <w:rFonts w:ascii="微軟正黑體" w:eastAsia="微軟正黑體" w:hAnsi="微軟正黑體" w:cs="Arial"/>
          <w:szCs w:val="24"/>
        </w:rPr>
        <w:t>％之成羊馬海毛者，則附銀色吊牌。</w:t>
      </w:r>
    </w:p>
    <w:p w:rsidR="003F78E0" w:rsidRDefault="003F78E0" w:rsidP="003F78E0">
      <w:pPr>
        <w:snapToGrid w:val="0"/>
        <w:spacing w:line="400" w:lineRule="atLeast"/>
        <w:jc w:val="both"/>
        <w:rPr>
          <w:rFonts w:ascii="微軟正黑體" w:eastAsia="微軟正黑體" w:hAnsi="微軟正黑體" w:cs="Arial"/>
          <w:szCs w:val="24"/>
        </w:rPr>
      </w:pPr>
    </w:p>
    <w:p w:rsidR="003F78E0" w:rsidRDefault="003F78E0" w:rsidP="003F78E0">
      <w:pPr>
        <w:snapToGrid w:val="0"/>
        <w:spacing w:line="400" w:lineRule="atLeast"/>
        <w:jc w:val="both"/>
        <w:rPr>
          <w:rFonts w:ascii="微軟正黑體" w:eastAsia="微軟正黑體" w:hAnsi="微軟正黑體" w:cs="Arial"/>
          <w:szCs w:val="24"/>
        </w:rPr>
      </w:pPr>
    </w:p>
    <w:p w:rsidR="003F78E0" w:rsidRDefault="003F78E0" w:rsidP="003F78E0">
      <w:pPr>
        <w:snapToGrid w:val="0"/>
        <w:spacing w:line="400" w:lineRule="atLeast"/>
        <w:jc w:val="both"/>
        <w:rPr>
          <w:rFonts w:ascii="微軟正黑體" w:eastAsia="微軟正黑體" w:hAnsi="微軟正黑體" w:cs="Arial"/>
          <w:szCs w:val="24"/>
        </w:rPr>
      </w:pPr>
    </w:p>
    <w:p w:rsidR="003F78E0" w:rsidRDefault="003F78E0" w:rsidP="003F78E0">
      <w:pPr>
        <w:snapToGrid w:val="0"/>
        <w:spacing w:line="400" w:lineRule="atLeast"/>
        <w:jc w:val="both"/>
        <w:rPr>
          <w:rFonts w:ascii="微軟正黑體" w:eastAsia="微軟正黑體" w:hAnsi="微軟正黑體" w:cs="Arial"/>
          <w:szCs w:val="24"/>
        </w:rPr>
      </w:pPr>
    </w:p>
    <w:p w:rsidR="003F78E0" w:rsidRDefault="003F78E0" w:rsidP="003F78E0">
      <w:pPr>
        <w:snapToGrid w:val="0"/>
        <w:spacing w:line="400" w:lineRule="atLeast"/>
        <w:jc w:val="both"/>
        <w:rPr>
          <w:rFonts w:ascii="微軟正黑體" w:eastAsia="微軟正黑體" w:hAnsi="微軟正黑體" w:cs="Arial"/>
          <w:szCs w:val="24"/>
        </w:rPr>
      </w:pPr>
    </w:p>
    <w:p w:rsidR="003F78E0" w:rsidRDefault="003F78E0" w:rsidP="003F78E0">
      <w:pPr>
        <w:snapToGrid w:val="0"/>
        <w:spacing w:line="400" w:lineRule="atLeast"/>
        <w:jc w:val="both"/>
        <w:rPr>
          <w:rFonts w:ascii="微軟正黑體" w:eastAsia="微軟正黑體" w:hAnsi="微軟正黑體" w:cs="Arial"/>
          <w:szCs w:val="24"/>
        </w:rPr>
      </w:pPr>
    </w:p>
    <w:p w:rsidR="003F78E0" w:rsidRDefault="003F78E0" w:rsidP="003F78E0">
      <w:pPr>
        <w:snapToGrid w:val="0"/>
        <w:spacing w:line="400" w:lineRule="atLeast"/>
        <w:jc w:val="both"/>
        <w:rPr>
          <w:rFonts w:ascii="微軟正黑體" w:eastAsia="微軟正黑體" w:hAnsi="微軟正黑體" w:cs="Arial"/>
          <w:szCs w:val="24"/>
        </w:rPr>
      </w:pPr>
    </w:p>
    <w:p w:rsidR="003F78E0" w:rsidRDefault="003F78E0" w:rsidP="003F78E0">
      <w:pPr>
        <w:snapToGrid w:val="0"/>
        <w:spacing w:line="400" w:lineRule="atLeast"/>
        <w:jc w:val="both"/>
        <w:rPr>
          <w:rFonts w:ascii="微軟正黑體" w:eastAsia="微軟正黑體" w:hAnsi="微軟正黑體" w:cs="Arial"/>
          <w:szCs w:val="24"/>
        </w:rPr>
      </w:pPr>
    </w:p>
    <w:p w:rsidR="003F78E0" w:rsidRDefault="003F78E0" w:rsidP="003F78E0">
      <w:pPr>
        <w:snapToGrid w:val="0"/>
        <w:spacing w:line="400" w:lineRule="atLeast"/>
        <w:jc w:val="both"/>
        <w:rPr>
          <w:rFonts w:ascii="微軟正黑體" w:eastAsia="微軟正黑體" w:hAnsi="微軟正黑體" w:cs="Arial"/>
          <w:szCs w:val="24"/>
        </w:rPr>
      </w:pPr>
    </w:p>
    <w:p w:rsidR="003F78E0" w:rsidRDefault="003F78E0" w:rsidP="003F78E0">
      <w:pPr>
        <w:snapToGrid w:val="0"/>
        <w:spacing w:line="400" w:lineRule="atLeast"/>
        <w:jc w:val="both"/>
        <w:rPr>
          <w:rFonts w:ascii="微軟正黑體" w:eastAsia="微軟正黑體" w:hAnsi="微軟正黑體" w:cs="Arial"/>
          <w:szCs w:val="24"/>
        </w:rPr>
      </w:pPr>
    </w:p>
    <w:p w:rsidR="003F78E0" w:rsidRDefault="003F78E0" w:rsidP="003F78E0">
      <w:pPr>
        <w:snapToGrid w:val="0"/>
        <w:spacing w:line="400" w:lineRule="atLeast"/>
        <w:jc w:val="center"/>
        <w:rPr>
          <w:rFonts w:ascii="微軟正黑體" w:eastAsia="微軟正黑體" w:hAnsi="微軟正黑體" w:cs="Arial"/>
          <w:sz w:val="20"/>
          <w:szCs w:val="20"/>
        </w:rPr>
      </w:pPr>
      <w:r w:rsidRPr="009F1397">
        <w:rPr>
          <w:rFonts w:ascii="微軟正黑體" w:eastAsia="微軟正黑體" w:hAnsi="微軟正黑體" w:cs="Arial"/>
          <w:sz w:val="20"/>
          <w:szCs w:val="20"/>
        </w:rPr>
        <w:t>圖4</w:t>
      </w:r>
      <w:r w:rsidRPr="009F1397">
        <w:rPr>
          <w:rFonts w:ascii="微軟正黑體" w:eastAsia="微軟正黑體" w:hAnsi="微軟正黑體" w:cs="Arial" w:hint="eastAsia"/>
          <w:sz w:val="20"/>
          <w:szCs w:val="20"/>
        </w:rPr>
        <w:t xml:space="preserve"> </w:t>
      </w:r>
      <w:r w:rsidRPr="009F1397">
        <w:rPr>
          <w:rFonts w:ascii="微軟正黑體" w:eastAsia="微軟正黑體" w:hAnsi="微軟正黑體" w:cs="Arial"/>
          <w:sz w:val="20"/>
          <w:szCs w:val="20"/>
        </w:rPr>
        <w:t>馬海（mohair）產品標誌</w:t>
      </w:r>
    </w:p>
    <w:p w:rsidR="000770FB" w:rsidRPr="009F1397" w:rsidRDefault="000770FB" w:rsidP="003F78E0">
      <w:pPr>
        <w:snapToGrid w:val="0"/>
        <w:spacing w:line="400" w:lineRule="atLeast"/>
        <w:jc w:val="center"/>
        <w:rPr>
          <w:rFonts w:ascii="微軟正黑體" w:eastAsia="微軟正黑體" w:hAnsi="微軟正黑體" w:cs="Arial" w:hint="eastAsia"/>
          <w:szCs w:val="24"/>
        </w:rPr>
      </w:pPr>
      <w:bookmarkStart w:id="0" w:name="_GoBack"/>
      <w:bookmarkEnd w:id="0"/>
    </w:p>
    <w:p w:rsidR="00A30A0B" w:rsidRPr="00C26EBB" w:rsidRDefault="00C26EBB" w:rsidP="00C26EBB">
      <w:pPr>
        <w:snapToGrid w:val="0"/>
        <w:spacing w:line="400" w:lineRule="atLeast"/>
        <w:jc w:val="both"/>
        <w:rPr>
          <w:rFonts w:ascii="微軟正黑體" w:eastAsia="微軟正黑體" w:hAnsi="微軟正黑體" w:cs="Arial"/>
          <w:szCs w:val="24"/>
        </w:rPr>
      </w:pPr>
      <w:r>
        <w:rPr>
          <w:rFonts w:ascii="微軟正黑體" w:eastAsia="微軟正黑體" w:hAnsi="微軟正黑體" w:cs="Arial" w:hint="eastAsia"/>
          <w:szCs w:val="24"/>
        </w:rPr>
        <w:t>《本篇取自台灣區毛紡織工業同業公會出版之紡織品手冊》</w:t>
      </w:r>
      <w:r w:rsidR="003F78E0" w:rsidRPr="009F1397">
        <w:rPr>
          <w:noProof/>
        </w:rPr>
        <w:drawing>
          <wp:anchor distT="0" distB="0" distL="114300" distR="114300" simplePos="0" relativeHeight="251659264" behindDoc="0" locked="0" layoutInCell="1" allowOverlap="1" wp14:anchorId="7EB087CB" wp14:editId="55566590">
            <wp:simplePos x="0" y="0"/>
            <wp:positionH relativeFrom="margin">
              <wp:posOffset>905510</wp:posOffset>
            </wp:positionH>
            <wp:positionV relativeFrom="margin">
              <wp:posOffset>97155</wp:posOffset>
            </wp:positionV>
            <wp:extent cx="3285490" cy="2457450"/>
            <wp:effectExtent l="0" t="0" r="0" b="0"/>
            <wp:wrapSquare wrapText="bothSides"/>
            <wp:docPr id="2" name="圖片 2" descr="sca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49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0A0B" w:rsidRPr="00C26EBB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F62" w:rsidRDefault="008E0F62" w:rsidP="00DC5C0C">
      <w:r>
        <w:separator/>
      </w:r>
    </w:p>
  </w:endnote>
  <w:endnote w:type="continuationSeparator" w:id="0">
    <w:p w:rsidR="008E0F62" w:rsidRDefault="008E0F62" w:rsidP="00DC5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細圓體">
    <w:altName w:val="微軟正黑體 Light"/>
    <w:charset w:val="88"/>
    <w:family w:val="modern"/>
    <w:pitch w:val="fixed"/>
    <w:sig w:usb0="00000000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736070"/>
      <w:docPartObj>
        <w:docPartGallery w:val="Page Numbers (Bottom of Page)"/>
        <w:docPartUnique/>
      </w:docPartObj>
    </w:sdtPr>
    <w:sdtEndPr/>
    <w:sdtContent>
      <w:p w:rsidR="00DC5C0C" w:rsidRDefault="00DC5C0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70FB" w:rsidRPr="000770FB">
          <w:rPr>
            <w:noProof/>
            <w:lang w:val="zh-TW"/>
          </w:rPr>
          <w:t>1</w:t>
        </w:r>
        <w:r>
          <w:fldChar w:fldCharType="end"/>
        </w:r>
      </w:p>
    </w:sdtContent>
  </w:sdt>
  <w:p w:rsidR="00DC5C0C" w:rsidRDefault="00DC5C0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F62" w:rsidRDefault="008E0F62" w:rsidP="00DC5C0C">
      <w:r>
        <w:separator/>
      </w:r>
    </w:p>
  </w:footnote>
  <w:footnote w:type="continuationSeparator" w:id="0">
    <w:p w:rsidR="008E0F62" w:rsidRDefault="008E0F62" w:rsidP="00DC5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A45C8"/>
    <w:multiLevelType w:val="hybridMultilevel"/>
    <w:tmpl w:val="8C96F192"/>
    <w:lvl w:ilvl="0" w:tplc="04090015">
      <w:start w:val="1"/>
      <w:numFmt w:val="taiwaneseCountingThousand"/>
      <w:lvlText w:val="%1、"/>
      <w:lvlJc w:val="left"/>
      <w:pPr>
        <w:ind w:left="592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1" w15:restartNumberingAfterBreak="0">
    <w:nsid w:val="588068FE"/>
    <w:multiLevelType w:val="hybridMultilevel"/>
    <w:tmpl w:val="3110B0F4"/>
    <w:lvl w:ilvl="0" w:tplc="0409000F">
      <w:start w:val="1"/>
      <w:numFmt w:val="decimal"/>
      <w:lvlText w:val="%1."/>
      <w:lvlJc w:val="left"/>
      <w:pPr>
        <w:ind w:left="12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9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7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5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3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1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9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7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54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34F"/>
    <w:rsid w:val="000770FB"/>
    <w:rsid w:val="00311CDD"/>
    <w:rsid w:val="00313735"/>
    <w:rsid w:val="003F78E0"/>
    <w:rsid w:val="00436CB7"/>
    <w:rsid w:val="004B7F97"/>
    <w:rsid w:val="008E0F62"/>
    <w:rsid w:val="009F1397"/>
    <w:rsid w:val="00A30A0B"/>
    <w:rsid w:val="00A5401B"/>
    <w:rsid w:val="00C26EBB"/>
    <w:rsid w:val="00D9034F"/>
    <w:rsid w:val="00DC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AAF585-633B-45E6-B0F5-732D67C5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34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9034F"/>
    <w:pPr>
      <w:ind w:leftChars="200" w:left="480"/>
    </w:pPr>
  </w:style>
  <w:style w:type="table" w:styleId="a4">
    <w:name w:val="Table Grid"/>
    <w:basedOn w:val="a1"/>
    <w:uiPriority w:val="39"/>
    <w:rsid w:val="00D90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C5C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C5C0C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C5C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C5C0C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B7F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B7F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n519</dc:creator>
  <cp:keywords/>
  <dc:description/>
  <cp:lastModifiedBy>n285</cp:lastModifiedBy>
  <cp:revision>5</cp:revision>
  <dcterms:created xsi:type="dcterms:W3CDTF">2020-05-27T01:29:00Z</dcterms:created>
  <dcterms:modified xsi:type="dcterms:W3CDTF">2020-06-29T01:29:00Z</dcterms:modified>
</cp:coreProperties>
</file>